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AEE" w:rsidRPr="00E97849" w:rsidRDefault="00E97849" w:rsidP="00E97849">
      <w:r>
        <w:rPr>
          <w:rFonts w:ascii="Verdana" w:hAnsi="Verdana"/>
          <w:color w:val="333333"/>
          <w:sz w:val="20"/>
          <w:szCs w:val="20"/>
        </w:rPr>
        <w:br/>
      </w:r>
      <w:r>
        <w:rPr>
          <w:rFonts w:ascii="Verdana" w:hAnsi="Verdana"/>
          <w:b/>
          <w:bCs/>
          <w:color w:val="333333"/>
          <w:sz w:val="20"/>
          <w:szCs w:val="20"/>
          <w:shd w:val="clear" w:color="auto" w:fill="FAFAFA"/>
        </w:rPr>
        <w:t>I. Giới thiệu chương trình </w:t>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rPr>
        <w:br/>
      </w:r>
      <w:r>
        <w:rPr>
          <w:rFonts w:ascii="Verdana" w:hAnsi="Verdana"/>
          <w:b/>
          <w:bCs/>
          <w:color w:val="333333"/>
          <w:sz w:val="20"/>
          <w:szCs w:val="20"/>
          <w:shd w:val="clear" w:color="auto" w:fill="FAFAFA"/>
        </w:rPr>
        <w:t>1. Mục đích</w:t>
      </w:r>
      <w:r>
        <w:rPr>
          <w:rFonts w:ascii="Verdana" w:hAnsi="Verdana"/>
          <w:color w:val="333333"/>
          <w:sz w:val="20"/>
          <w:szCs w:val="20"/>
        </w:rPr>
        <w:br/>
      </w:r>
      <w:r>
        <w:rPr>
          <w:rFonts w:ascii="Verdana" w:hAnsi="Verdana"/>
          <w:color w:val="333333"/>
          <w:sz w:val="20"/>
          <w:szCs w:val="20"/>
          <w:shd w:val="clear" w:color="auto" w:fill="FAFAFA"/>
        </w:rPr>
        <w:t>- Tạo sân chơi khoa học, năng động, sáng tạo cho các bạn học sinh THPT trên địa bàn Hà Nội. Giúp các bạn có cơ hội áp dụng các kiến thức đã học trong nhà trường vào thực tế, phát huy tính năng động – sáng tạo trong các phong trào học sinh.</w:t>
      </w:r>
      <w:r>
        <w:rPr>
          <w:rFonts w:ascii="Verdana" w:hAnsi="Verdana"/>
          <w:color w:val="333333"/>
          <w:sz w:val="20"/>
          <w:szCs w:val="20"/>
        </w:rPr>
        <w:br/>
      </w:r>
      <w:r>
        <w:rPr>
          <w:rFonts w:ascii="Verdana" w:hAnsi="Verdana"/>
          <w:color w:val="333333"/>
          <w:sz w:val="20"/>
          <w:szCs w:val="20"/>
          <w:shd w:val="clear" w:color="auto" w:fill="FAFAFA"/>
        </w:rPr>
        <w:t>- Là môi trường gắn kết các bạn học sinh trên địa bàn Hà Nội, nơi giao lưu, chia sẻ và học hỏi tri thức, kinh nghiệm; tạo tiền đề để các bạn tiếp tục học tập, nghiên cứu, sáng tạo đặc biệt trong lĩnh vực thiên văn góp phần “chắp cánh những ước mơ sáng tạo của các bạn học sinh”.</w:t>
      </w:r>
      <w:r>
        <w:rPr>
          <w:rFonts w:ascii="Verdana" w:hAnsi="Verdana"/>
          <w:color w:val="333333"/>
          <w:sz w:val="20"/>
          <w:szCs w:val="20"/>
        </w:rPr>
        <w:br/>
      </w:r>
      <w:r>
        <w:rPr>
          <w:rFonts w:ascii="Verdana" w:hAnsi="Verdana"/>
          <w:color w:val="333333"/>
          <w:sz w:val="20"/>
          <w:szCs w:val="20"/>
          <w:shd w:val="clear" w:color="auto" w:fill="FAFAFA"/>
        </w:rPr>
        <w:t>- Bước đầu đưa các bạn học sinh tiếp cận những tri thức thiên văn học, giúp phổ biến kiến thức thiên văn trong cộng đồng; khơi dậy niềm đam mê, yêu thích thiên văn, tạo tiền đề bước đầu kéo gần khoảng cách thiên văn học với các bạn học sinh.</w:t>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rPr>
        <w:br/>
      </w:r>
      <w:r>
        <w:rPr>
          <w:rFonts w:ascii="Verdana" w:hAnsi="Verdana"/>
          <w:b/>
          <w:bCs/>
          <w:color w:val="333333"/>
          <w:sz w:val="20"/>
          <w:szCs w:val="20"/>
          <w:shd w:val="clear" w:color="auto" w:fill="FAFAFA"/>
        </w:rPr>
        <w:t>2. Yêu cầu</w:t>
      </w:r>
      <w:r>
        <w:rPr>
          <w:rFonts w:ascii="Verdana" w:hAnsi="Verdana"/>
          <w:color w:val="333333"/>
          <w:sz w:val="20"/>
          <w:szCs w:val="20"/>
        </w:rPr>
        <w:br/>
      </w:r>
      <w:r>
        <w:rPr>
          <w:rFonts w:ascii="Verdana" w:hAnsi="Verdana"/>
          <w:color w:val="333333"/>
          <w:sz w:val="20"/>
          <w:szCs w:val="20"/>
          <w:shd w:val="clear" w:color="auto" w:fill="FAFAFA"/>
        </w:rPr>
        <w:t>- Cuộc thi “Tên lửa nước Hà Nội” phải được tổ chức hiệu quả, chu đáo, an toàn, thiết thực, hấp dẫn thu hút được sự quan tâm tham gia đông đảo của các bạn học sinh sinh viên trên địa bàn Hà Nội, tạo không khí thi đua sôi nổi, sân chơi lành mạnh cho các bạn học sinh.</w:t>
      </w:r>
      <w:r>
        <w:rPr>
          <w:rFonts w:ascii="Verdana" w:hAnsi="Verdana"/>
          <w:color w:val="333333"/>
          <w:sz w:val="20"/>
          <w:szCs w:val="20"/>
        </w:rPr>
        <w:br/>
      </w:r>
      <w:r>
        <w:rPr>
          <w:rFonts w:ascii="Verdana" w:hAnsi="Verdana"/>
          <w:color w:val="333333"/>
          <w:sz w:val="20"/>
          <w:szCs w:val="20"/>
          <w:shd w:val="clear" w:color="auto" w:fill="FAFAFA"/>
        </w:rPr>
        <w:t>- Tạo được sự quan tâm của cấp đoàn, báo chí,truyền thông, sự tham gia nhiệt tình hưởng ứng của cộng đồng.</w:t>
      </w:r>
      <w:r>
        <w:rPr>
          <w:rFonts w:ascii="Verdana" w:hAnsi="Verdana"/>
          <w:color w:val="333333"/>
          <w:sz w:val="20"/>
          <w:szCs w:val="20"/>
        </w:rPr>
        <w:br/>
      </w:r>
      <w:r>
        <w:rPr>
          <w:rFonts w:ascii="Verdana" w:hAnsi="Verdana"/>
          <w:color w:val="333333"/>
          <w:sz w:val="20"/>
          <w:szCs w:val="20"/>
          <w:shd w:val="clear" w:color="auto" w:fill="FAFAFA"/>
        </w:rPr>
        <w:t>- Nội dung và hình thức tổ chức Hội thi phải đảm bảo phù hợp với điều kiện, tình hình của các bạn học sinh trên địa bàn và thống nhất chung với kế hoạch của Hội liên hiệp Thanh niên TP Hà Nội. </w:t>
      </w:r>
      <w:r>
        <w:rPr>
          <w:rFonts w:ascii="Verdana" w:hAnsi="Verdana"/>
          <w:color w:val="333333"/>
          <w:sz w:val="20"/>
          <w:szCs w:val="20"/>
        </w:rPr>
        <w:br/>
      </w:r>
      <w:r>
        <w:rPr>
          <w:rFonts w:ascii="Verdana" w:hAnsi="Verdana"/>
          <w:color w:val="333333"/>
          <w:sz w:val="20"/>
          <w:szCs w:val="20"/>
        </w:rPr>
        <w:br/>
      </w:r>
      <w:r>
        <w:rPr>
          <w:rFonts w:ascii="Verdana" w:hAnsi="Verdana"/>
          <w:b/>
          <w:bCs/>
          <w:color w:val="333333"/>
          <w:sz w:val="20"/>
          <w:szCs w:val="20"/>
          <w:shd w:val="clear" w:color="auto" w:fill="FAFAFA"/>
        </w:rPr>
        <w:t>3. Đối tượng</w:t>
      </w:r>
      <w:r>
        <w:rPr>
          <w:rFonts w:ascii="Verdana" w:hAnsi="Verdana"/>
          <w:color w:val="333333"/>
          <w:sz w:val="20"/>
          <w:szCs w:val="20"/>
        </w:rPr>
        <w:br/>
      </w:r>
      <w:r>
        <w:rPr>
          <w:rFonts w:ascii="Verdana" w:hAnsi="Verdana"/>
          <w:color w:val="333333"/>
          <w:sz w:val="20"/>
          <w:szCs w:val="20"/>
          <w:shd w:val="clear" w:color="auto" w:fill="FAFAFA"/>
        </w:rPr>
        <w:t>- Là tất cả các học sinh của các trường THPT trên địa bàn TP. Hà Nội ( Đăng ký với đoàn trường )</w:t>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shd w:val="clear" w:color="auto" w:fill="FAFAFA"/>
        </w:rPr>
        <w:t>- Là các bạn đam mê thiên văn, khám phá vũ trụ, tên lửa nước ( Đăng ký trực tiếp với HAS )</w:t>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rPr>
        <w:br/>
      </w:r>
      <w:r>
        <w:rPr>
          <w:rFonts w:ascii="Verdana" w:hAnsi="Verdana"/>
          <w:b/>
          <w:bCs/>
          <w:color w:val="333333"/>
          <w:sz w:val="20"/>
          <w:szCs w:val="20"/>
          <w:shd w:val="clear" w:color="auto" w:fill="FAFAFA"/>
        </w:rPr>
        <w:t>4. Các đơn vị truyền thông và bảo trợ</w:t>
      </w:r>
      <w:r>
        <w:rPr>
          <w:rFonts w:ascii="Verdana" w:hAnsi="Verdana"/>
          <w:color w:val="333333"/>
          <w:sz w:val="20"/>
          <w:szCs w:val="20"/>
        </w:rPr>
        <w:br/>
      </w:r>
      <w:r>
        <w:rPr>
          <w:rFonts w:ascii="Verdana" w:hAnsi="Verdana"/>
          <w:color w:val="333333"/>
          <w:sz w:val="20"/>
          <w:szCs w:val="20"/>
          <w:shd w:val="clear" w:color="auto" w:fill="FAFAFA"/>
        </w:rPr>
        <w:t>1. Đơn vị thực hiện : CLB thiên văn trẻ nghiệp dư Hà Nội (HAS )</w:t>
      </w:r>
      <w:r>
        <w:rPr>
          <w:rFonts w:ascii="Verdana" w:hAnsi="Verdana"/>
          <w:color w:val="333333"/>
          <w:sz w:val="20"/>
          <w:szCs w:val="20"/>
        </w:rPr>
        <w:br/>
      </w:r>
      <w:r>
        <w:rPr>
          <w:rFonts w:ascii="Verdana" w:hAnsi="Verdana"/>
          <w:color w:val="333333"/>
          <w:sz w:val="20"/>
          <w:szCs w:val="20"/>
          <w:shd w:val="clear" w:color="auto" w:fill="FAFAFA"/>
        </w:rPr>
        <w:t>2. Đơn vị bảo trợ chương trình : </w:t>
      </w:r>
      <w:r>
        <w:rPr>
          <w:rFonts w:ascii="Verdana" w:hAnsi="Verdana"/>
          <w:color w:val="333333"/>
          <w:sz w:val="20"/>
          <w:szCs w:val="20"/>
        </w:rPr>
        <w:br/>
      </w:r>
      <w:r>
        <w:rPr>
          <w:rFonts w:ascii="Verdana" w:hAnsi="Verdana"/>
          <w:color w:val="333333"/>
          <w:sz w:val="20"/>
          <w:szCs w:val="20"/>
          <w:shd w:val="clear" w:color="auto" w:fill="FAFAFA"/>
        </w:rPr>
        <w:t>+ Hội liên hiệp TNVN TP. Hà Nội</w:t>
      </w:r>
      <w:r>
        <w:rPr>
          <w:rFonts w:ascii="Verdana" w:hAnsi="Verdana"/>
          <w:color w:val="333333"/>
          <w:sz w:val="20"/>
          <w:szCs w:val="20"/>
        </w:rPr>
        <w:br/>
      </w:r>
      <w:r>
        <w:rPr>
          <w:rFonts w:ascii="Verdana" w:hAnsi="Verdana"/>
          <w:color w:val="333333"/>
          <w:sz w:val="20"/>
          <w:szCs w:val="20"/>
          <w:shd w:val="clear" w:color="auto" w:fill="FAFAFA"/>
        </w:rPr>
        <w:t>+ Phòng nghiên cứu không gian F.Space</w:t>
      </w:r>
      <w:r>
        <w:rPr>
          <w:rFonts w:ascii="Verdana" w:hAnsi="Verdana"/>
          <w:color w:val="333333"/>
          <w:sz w:val="20"/>
          <w:szCs w:val="20"/>
        </w:rPr>
        <w:br/>
      </w:r>
      <w:r>
        <w:rPr>
          <w:rFonts w:ascii="Verdana" w:hAnsi="Verdana"/>
          <w:color w:val="333333"/>
          <w:sz w:val="20"/>
          <w:szCs w:val="20"/>
          <w:shd w:val="clear" w:color="auto" w:fill="FAFAFA"/>
        </w:rPr>
        <w:t>3. Đơn vị hỗ trợ chuơng trình : CLB bio guitar </w:t>
      </w:r>
      <w:r>
        <w:rPr>
          <w:rFonts w:ascii="Verdana" w:hAnsi="Verdana"/>
          <w:color w:val="333333"/>
          <w:sz w:val="20"/>
          <w:szCs w:val="20"/>
        </w:rPr>
        <w:br/>
      </w:r>
      <w:r>
        <w:rPr>
          <w:rFonts w:ascii="Verdana" w:hAnsi="Verdana"/>
          <w:color w:val="333333"/>
          <w:sz w:val="20"/>
          <w:szCs w:val="20"/>
          <w:shd w:val="clear" w:color="auto" w:fill="FAFAFA"/>
        </w:rPr>
        <w:t>4. Đơn vị bảo trợ truyền thông : báo zing. vtc news</w:t>
      </w:r>
      <w:r>
        <w:rPr>
          <w:rFonts w:ascii="Verdana" w:hAnsi="Verdana"/>
          <w:color w:val="333333"/>
          <w:sz w:val="20"/>
          <w:szCs w:val="20"/>
        </w:rPr>
        <w:br/>
      </w:r>
      <w:r>
        <w:rPr>
          <w:rFonts w:ascii="Verdana" w:hAnsi="Verdana"/>
          <w:color w:val="333333"/>
          <w:sz w:val="20"/>
          <w:szCs w:val="20"/>
          <w:shd w:val="clear" w:color="auto" w:fill="FAFAFA"/>
        </w:rPr>
        <w:t>5. Đơn vị ghi hình : VTV</w:t>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rPr>
        <w:br/>
      </w:r>
      <w:r>
        <w:rPr>
          <w:rFonts w:ascii="Verdana" w:hAnsi="Verdana"/>
          <w:b/>
          <w:bCs/>
          <w:color w:val="333333"/>
          <w:sz w:val="20"/>
          <w:szCs w:val="20"/>
          <w:shd w:val="clear" w:color="auto" w:fill="FAFAFA"/>
        </w:rPr>
        <w:t>II. Thể lệ cuộc thi</w:t>
      </w:r>
      <w:r>
        <w:rPr>
          <w:rFonts w:ascii="Verdana" w:hAnsi="Verdana"/>
          <w:color w:val="333333"/>
          <w:sz w:val="20"/>
          <w:szCs w:val="20"/>
        </w:rPr>
        <w:br/>
      </w:r>
      <w:r>
        <w:rPr>
          <w:rFonts w:ascii="Verdana" w:hAnsi="Verdana"/>
          <w:b/>
          <w:bCs/>
          <w:color w:val="333333"/>
          <w:sz w:val="20"/>
          <w:szCs w:val="20"/>
          <w:shd w:val="clear" w:color="auto" w:fill="FAFAFA"/>
        </w:rPr>
        <w:t>1. Giai đoạn 1: Đăng ký cuộc thi</w:t>
      </w:r>
      <w:r>
        <w:rPr>
          <w:rFonts w:ascii="Verdana" w:hAnsi="Verdana"/>
          <w:b/>
          <w:bCs/>
          <w:color w:val="333333"/>
          <w:sz w:val="20"/>
          <w:szCs w:val="20"/>
          <w:shd w:val="clear" w:color="auto" w:fill="FAFAFA"/>
        </w:rPr>
        <w:br/>
      </w:r>
      <w:r>
        <w:rPr>
          <w:rFonts w:ascii="Verdana" w:hAnsi="Verdana"/>
          <w:color w:val="333333"/>
          <w:sz w:val="20"/>
          <w:szCs w:val="20"/>
        </w:rPr>
        <w:br/>
      </w:r>
      <w:r>
        <w:rPr>
          <w:rFonts w:ascii="Verdana" w:hAnsi="Verdana"/>
          <w:color w:val="333333"/>
          <w:sz w:val="20"/>
          <w:szCs w:val="20"/>
          <w:shd w:val="clear" w:color="auto" w:fill="FAFAFA"/>
        </w:rPr>
        <w:t>- Mỗi đội tham gia gồm 5 thành viên</w:t>
      </w:r>
      <w:r>
        <w:rPr>
          <w:rFonts w:ascii="Verdana" w:hAnsi="Verdana"/>
          <w:color w:val="333333"/>
          <w:sz w:val="20"/>
          <w:szCs w:val="20"/>
        </w:rPr>
        <w:br/>
      </w:r>
      <w:r>
        <w:rPr>
          <w:rFonts w:ascii="Verdana" w:hAnsi="Verdana"/>
          <w:color w:val="333333"/>
          <w:sz w:val="20"/>
          <w:szCs w:val="20"/>
          <w:shd w:val="clear" w:color="auto" w:fill="FAFAFA"/>
        </w:rPr>
        <w:lastRenderedPageBreak/>
        <w:t>- Các đội phải đăng ký tại đoàn trường của mình và gửi bản mềm cho Hội</w:t>
      </w:r>
      <w:r>
        <w:rPr>
          <w:rFonts w:ascii="Verdana" w:hAnsi="Verdana"/>
          <w:b/>
          <w:bCs/>
          <w:color w:val="333333"/>
          <w:sz w:val="20"/>
          <w:szCs w:val="20"/>
          <w:shd w:val="clear" w:color="auto" w:fill="FAFAFA"/>
        </w:rPr>
        <w:t>.</w:t>
      </w:r>
      <w:r>
        <w:rPr>
          <w:rFonts w:ascii="Verdana" w:hAnsi="Verdana"/>
          <w:color w:val="333333"/>
          <w:sz w:val="20"/>
          <w:szCs w:val="20"/>
        </w:rPr>
        <w:br/>
      </w:r>
      <w:r>
        <w:rPr>
          <w:rFonts w:ascii="Verdana" w:hAnsi="Verdana"/>
          <w:color w:val="333333"/>
          <w:sz w:val="20"/>
          <w:szCs w:val="20"/>
          <w:shd w:val="clear" w:color="auto" w:fill="FAFAFA"/>
        </w:rPr>
        <w:t>Bản mềm down tại địa chỉ: </w:t>
      </w:r>
      <w:hyperlink r:id="rId5" w:tgtFrame="_blank" w:history="1">
        <w:r>
          <w:rPr>
            <w:rStyle w:val="Hyperlink"/>
            <w:rFonts w:ascii="Verdana" w:hAnsi="Verdana"/>
            <w:color w:val="1D5B80"/>
            <w:sz w:val="20"/>
            <w:szCs w:val="20"/>
            <w:u w:val="none"/>
            <w:shd w:val="clear" w:color="auto" w:fill="FAFAFA"/>
          </w:rPr>
          <w:t>thienvanhanoi.org/maudangky.doc</w:t>
        </w:r>
      </w:hyperlink>
      <w:r>
        <w:rPr>
          <w:rFonts w:ascii="Verdana" w:hAnsi="Verdana"/>
          <w:color w:val="333333"/>
          <w:sz w:val="20"/>
          <w:szCs w:val="20"/>
        </w:rPr>
        <w:br/>
      </w:r>
      <w:r>
        <w:rPr>
          <w:rFonts w:ascii="Verdana" w:hAnsi="Verdana"/>
          <w:color w:val="333333"/>
          <w:sz w:val="20"/>
          <w:szCs w:val="20"/>
          <w:shd w:val="clear" w:color="auto" w:fill="FAFAFA"/>
        </w:rPr>
        <w:t>Đăng kí tham gia gửi vào mail của chương trình : </w:t>
      </w:r>
      <w:hyperlink r:id="rId6" w:history="1">
        <w:r>
          <w:rPr>
            <w:rStyle w:val="Hyperlink"/>
            <w:rFonts w:ascii="Verdana" w:hAnsi="Verdana"/>
            <w:b/>
            <w:bCs/>
            <w:i/>
            <w:iCs/>
            <w:color w:val="1D5B80"/>
            <w:sz w:val="20"/>
            <w:szCs w:val="20"/>
            <w:u w:val="none"/>
            <w:shd w:val="clear" w:color="auto" w:fill="FAFAFA"/>
          </w:rPr>
          <w:t>Info@astronomy.vn</w:t>
        </w:r>
      </w:hyperlink>
      <w:r>
        <w:rPr>
          <w:rFonts w:ascii="Verdana" w:hAnsi="Verdana"/>
          <w:color w:val="333333"/>
          <w:sz w:val="20"/>
          <w:szCs w:val="20"/>
        </w:rPr>
        <w:br/>
      </w:r>
      <w:r>
        <w:rPr>
          <w:rFonts w:ascii="Verdana" w:hAnsi="Verdana"/>
          <w:color w:val="333333"/>
          <w:sz w:val="20"/>
          <w:szCs w:val="20"/>
          <w:shd w:val="clear" w:color="auto" w:fill="FAFAFA"/>
        </w:rPr>
        <w:t>- Hạn chậm nhất đăng ký là ngày </w:t>
      </w:r>
      <w:r>
        <w:rPr>
          <w:rFonts w:ascii="Verdana" w:hAnsi="Verdana"/>
          <w:b/>
          <w:bCs/>
          <w:color w:val="333333"/>
          <w:sz w:val="20"/>
          <w:szCs w:val="20"/>
          <w:shd w:val="clear" w:color="auto" w:fill="FAFAFA"/>
        </w:rPr>
        <w:t>10/5/2012.</w:t>
      </w:r>
      <w:r>
        <w:rPr>
          <w:rFonts w:ascii="Verdana" w:hAnsi="Verdana"/>
          <w:color w:val="333333"/>
          <w:sz w:val="20"/>
          <w:szCs w:val="20"/>
        </w:rPr>
        <w:br/>
      </w:r>
      <w:r>
        <w:rPr>
          <w:rFonts w:ascii="Verdana" w:hAnsi="Verdana"/>
          <w:color w:val="333333"/>
          <w:sz w:val="20"/>
          <w:szCs w:val="20"/>
          <w:shd w:val="clear" w:color="auto" w:fill="FAFAFA"/>
        </w:rPr>
        <w:t>- Các đội phải nghiên cứu làm tên lửa nước theo các hướng dẫn tại đây:</w:t>
      </w:r>
      <w:r>
        <w:rPr>
          <w:rFonts w:ascii="Verdana" w:hAnsi="Verdana"/>
          <w:color w:val="333333"/>
          <w:sz w:val="20"/>
          <w:szCs w:val="20"/>
        </w:rPr>
        <w:br/>
      </w:r>
      <w:r>
        <w:rPr>
          <w:rFonts w:ascii="Verdana" w:hAnsi="Verdana"/>
          <w:color w:val="333333"/>
          <w:sz w:val="20"/>
          <w:szCs w:val="20"/>
          <w:shd w:val="clear" w:color="auto" w:fill="FAFAFA"/>
        </w:rPr>
        <w:t>+ Hình ảnh tên lửa nước </w:t>
      </w:r>
      <w:r>
        <w:rPr>
          <w:rFonts w:ascii="Verdana" w:hAnsi="Verdana"/>
          <w:color w:val="333333"/>
          <w:sz w:val="20"/>
          <w:szCs w:val="20"/>
        </w:rPr>
        <w:br/>
      </w:r>
      <w:hyperlink r:id="rId7" w:tgtFrame="_blank" w:history="1">
        <w:r>
          <w:rPr>
            <w:rStyle w:val="Hyperlink"/>
            <w:rFonts w:ascii="Verdana" w:hAnsi="Verdana"/>
            <w:b/>
            <w:bCs/>
            <w:i/>
            <w:iCs/>
            <w:color w:val="1D5B80"/>
            <w:sz w:val="20"/>
            <w:szCs w:val="20"/>
            <w:u w:val="none"/>
            <w:shd w:val="clear" w:color="auto" w:fill="FAFAFA"/>
          </w:rPr>
          <w:t>http://www.youtube.com/watch?v=SCjOqWZFDT4</w:t>
        </w:r>
      </w:hyperlink>
      <w:r>
        <w:rPr>
          <w:rFonts w:ascii="Verdana" w:hAnsi="Verdana"/>
          <w:color w:val="333333"/>
          <w:sz w:val="20"/>
          <w:szCs w:val="20"/>
        </w:rPr>
        <w:br/>
      </w:r>
      <w:r>
        <w:rPr>
          <w:rFonts w:ascii="Verdana" w:hAnsi="Verdana"/>
          <w:color w:val="333333"/>
          <w:sz w:val="20"/>
          <w:szCs w:val="20"/>
          <w:shd w:val="clear" w:color="auto" w:fill="FAFAFA"/>
        </w:rPr>
        <w:t>+Tài liệu làm tên lửa nước:</w:t>
      </w:r>
      <w:r>
        <w:rPr>
          <w:rFonts w:ascii="Verdana" w:hAnsi="Verdana"/>
          <w:color w:val="333333"/>
          <w:sz w:val="20"/>
          <w:szCs w:val="20"/>
        </w:rPr>
        <w:br/>
      </w:r>
      <w:hyperlink r:id="rId8" w:tgtFrame="_blank" w:history="1">
        <w:r>
          <w:rPr>
            <w:rStyle w:val="Hyperlink"/>
            <w:rFonts w:ascii="Verdana" w:hAnsi="Verdana"/>
            <w:b/>
            <w:bCs/>
            <w:i/>
            <w:iCs/>
            <w:color w:val="1D5B80"/>
            <w:sz w:val="20"/>
            <w:szCs w:val="20"/>
            <w:u w:val="none"/>
            <w:shd w:val="clear" w:color="auto" w:fill="FAFAFA"/>
          </w:rPr>
          <w:t>http://thienvanhanoi.org/forum/showt...-nuoc-&amp;p=11390</w:t>
        </w:r>
      </w:hyperlink>
      <w:r>
        <w:rPr>
          <w:rFonts w:ascii="Verdana" w:hAnsi="Verdana"/>
          <w:color w:val="333333"/>
          <w:sz w:val="20"/>
          <w:szCs w:val="20"/>
        </w:rPr>
        <w:br/>
      </w:r>
      <w:r>
        <w:rPr>
          <w:rFonts w:ascii="Verdana" w:hAnsi="Verdana"/>
          <w:color w:val="333333"/>
          <w:sz w:val="20"/>
          <w:szCs w:val="20"/>
        </w:rPr>
        <w:br/>
      </w:r>
      <w:r>
        <w:rPr>
          <w:rFonts w:ascii="Verdana" w:hAnsi="Verdana"/>
          <w:color w:val="0000FF"/>
          <w:sz w:val="20"/>
          <w:szCs w:val="20"/>
          <w:shd w:val="clear" w:color="auto" w:fill="FAFAFA"/>
        </w:rPr>
        <w:t>- Sau khi nghiên cứu các đội phải làm 3 quả tên lửa để cầm đi vào giai đoạn 2 để sơ loại</w:t>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rPr>
        <w:br/>
      </w:r>
      <w:r>
        <w:rPr>
          <w:rFonts w:ascii="Verdana" w:hAnsi="Verdana"/>
          <w:b/>
          <w:bCs/>
          <w:color w:val="333333"/>
          <w:sz w:val="20"/>
          <w:szCs w:val="20"/>
          <w:shd w:val="clear" w:color="auto" w:fill="FAFAFA"/>
        </w:rPr>
        <w:t>2. Giai đoạn 2: Thực hành thủy tiễn </w:t>
      </w:r>
      <w:r>
        <w:rPr>
          <w:rFonts w:ascii="Verdana" w:hAnsi="Verdana"/>
          <w:color w:val="333333"/>
          <w:sz w:val="20"/>
          <w:szCs w:val="20"/>
          <w:shd w:val="clear" w:color="auto" w:fill="FAFAFA"/>
        </w:rPr>
        <w:t>( Tập huấn cho các đội )</w:t>
      </w:r>
      <w:r>
        <w:rPr>
          <w:rFonts w:ascii="Verdana" w:hAnsi="Verdana"/>
          <w:color w:val="333333"/>
          <w:sz w:val="20"/>
          <w:szCs w:val="20"/>
        </w:rPr>
        <w:br/>
      </w:r>
      <w:r>
        <w:rPr>
          <w:rFonts w:ascii="Verdana" w:hAnsi="Verdana"/>
          <w:color w:val="333333"/>
          <w:sz w:val="20"/>
          <w:szCs w:val="20"/>
          <w:shd w:val="clear" w:color="auto" w:fill="FAFAFA"/>
        </w:rPr>
        <w:t>Tập trung các đội vào ngày chủ nhật 13/05 vào lúc 8h sáng tại địa điểm sẽ được thông báo theo thông tin liên hệ của các đội trong bản đăng ký.</w:t>
      </w:r>
      <w:r>
        <w:rPr>
          <w:rFonts w:ascii="Verdana" w:hAnsi="Verdana"/>
          <w:color w:val="333333"/>
          <w:sz w:val="20"/>
          <w:szCs w:val="20"/>
        </w:rPr>
        <w:br/>
      </w:r>
      <w:r>
        <w:rPr>
          <w:rFonts w:ascii="Verdana" w:hAnsi="Verdana"/>
          <w:color w:val="333333"/>
          <w:sz w:val="20"/>
          <w:szCs w:val="20"/>
          <w:shd w:val="clear" w:color="auto" w:fill="FAFAFA"/>
        </w:rPr>
        <w:t>- Các nhóm tập chung tại địa điểm do BTC thông báo .</w:t>
      </w:r>
      <w:r>
        <w:rPr>
          <w:rFonts w:ascii="Verdana" w:hAnsi="Verdana"/>
          <w:color w:val="333333"/>
          <w:sz w:val="20"/>
          <w:szCs w:val="20"/>
        </w:rPr>
        <w:br/>
      </w:r>
      <w:r>
        <w:rPr>
          <w:rFonts w:ascii="Verdana" w:hAnsi="Verdana"/>
          <w:color w:val="0000FF"/>
          <w:sz w:val="20"/>
          <w:szCs w:val="20"/>
          <w:shd w:val="clear" w:color="auto" w:fill="FAFAFA"/>
        </w:rPr>
        <w:t>- Phổ biến chi tiết luật thi và điều lệ .</w:t>
      </w:r>
      <w:r>
        <w:rPr>
          <w:rFonts w:ascii="Verdana" w:hAnsi="Verdana"/>
          <w:color w:val="333333"/>
          <w:sz w:val="20"/>
          <w:szCs w:val="20"/>
        </w:rPr>
        <w:br/>
      </w:r>
      <w:r>
        <w:rPr>
          <w:rFonts w:ascii="Verdana" w:hAnsi="Verdana"/>
          <w:color w:val="333333"/>
          <w:sz w:val="20"/>
          <w:szCs w:val="20"/>
          <w:shd w:val="clear" w:color="auto" w:fill="FAFAFA"/>
        </w:rPr>
        <w:t>- Giải đáp các thắc mắc về tên lửa nước cho các đội</w:t>
      </w:r>
      <w:r>
        <w:rPr>
          <w:rFonts w:ascii="Verdana" w:hAnsi="Verdana"/>
          <w:color w:val="333333"/>
          <w:sz w:val="20"/>
          <w:szCs w:val="20"/>
        </w:rPr>
        <w:br/>
      </w:r>
      <w:r>
        <w:rPr>
          <w:rFonts w:ascii="Verdana" w:hAnsi="Verdana"/>
          <w:color w:val="0000FF"/>
          <w:sz w:val="20"/>
          <w:szCs w:val="20"/>
          <w:shd w:val="clear" w:color="auto" w:fill="FAFAFA"/>
        </w:rPr>
        <w:t>- Tiến hành Sơ loại</w:t>
      </w:r>
      <w:r>
        <w:rPr>
          <w:rFonts w:ascii="Verdana" w:hAnsi="Verdana"/>
          <w:color w:val="333333"/>
          <w:sz w:val="20"/>
          <w:szCs w:val="20"/>
        </w:rPr>
        <w:br/>
      </w:r>
      <w:r>
        <w:rPr>
          <w:rFonts w:ascii="Verdana" w:hAnsi="Verdana"/>
          <w:color w:val="333333"/>
          <w:sz w:val="20"/>
          <w:szCs w:val="20"/>
          <w:shd w:val="clear" w:color="auto" w:fill="FAFAFA"/>
        </w:rPr>
        <w:t>Bắn thử tên lửa nước do các đội làm </w:t>
      </w:r>
      <w:r>
        <w:rPr>
          <w:rFonts w:ascii="Verdana" w:hAnsi="Verdana"/>
          <w:color w:val="333333"/>
          <w:sz w:val="20"/>
          <w:szCs w:val="20"/>
        </w:rPr>
        <w:br/>
      </w:r>
      <w:r>
        <w:rPr>
          <w:rFonts w:ascii="Verdana" w:hAnsi="Verdana"/>
          <w:color w:val="333333"/>
          <w:sz w:val="20"/>
          <w:szCs w:val="20"/>
          <w:shd w:val="clear" w:color="auto" w:fill="FAFAFA"/>
        </w:rPr>
        <w:t>Các đội lần lượt bắn thử tên lửa :</w:t>
      </w:r>
      <w:r>
        <w:rPr>
          <w:rFonts w:ascii="Verdana" w:hAnsi="Verdana"/>
          <w:color w:val="333333"/>
          <w:sz w:val="20"/>
          <w:szCs w:val="20"/>
        </w:rPr>
        <w:br/>
      </w:r>
      <w:r>
        <w:rPr>
          <w:rFonts w:ascii="Verdana" w:hAnsi="Verdana"/>
          <w:color w:val="333333"/>
          <w:sz w:val="20"/>
          <w:szCs w:val="20"/>
          <w:shd w:val="clear" w:color="auto" w:fill="FAFAFA"/>
        </w:rPr>
        <w:t>-Lượt 1: Các đội thủ bắn xa tên lửa </w:t>
      </w:r>
      <w:r>
        <w:rPr>
          <w:rFonts w:ascii="Verdana" w:hAnsi="Verdana"/>
          <w:color w:val="333333"/>
          <w:sz w:val="20"/>
          <w:szCs w:val="20"/>
        </w:rPr>
        <w:br/>
      </w:r>
      <w:r>
        <w:rPr>
          <w:rFonts w:ascii="Verdana" w:hAnsi="Verdana"/>
          <w:color w:val="333333"/>
          <w:sz w:val="20"/>
          <w:szCs w:val="20"/>
          <w:shd w:val="clear" w:color="auto" w:fill="FAFAFA"/>
        </w:rPr>
        <w:t>-Lượt 2: Bắn trúng mục tiêu </w:t>
      </w:r>
      <w:r>
        <w:rPr>
          <w:rFonts w:ascii="Verdana" w:hAnsi="Verdana"/>
          <w:color w:val="333333"/>
          <w:sz w:val="20"/>
          <w:szCs w:val="20"/>
        </w:rPr>
        <w:br/>
      </w:r>
      <w:r>
        <w:rPr>
          <w:rFonts w:ascii="Verdana" w:hAnsi="Verdana"/>
          <w:color w:val="333333"/>
          <w:sz w:val="20"/>
          <w:szCs w:val="20"/>
          <w:shd w:val="clear" w:color="auto" w:fill="FAFAFA"/>
        </w:rPr>
        <w:t>Mục đích kiểm tra chất lượng tên lửa của các đội đã làm và sẽ tiến hành sơ loại nếu quá đông các đội tham gia. Đây cũng là một buổi tổ chức demo cho chương trình , hướng dẫn thêm các đội về kĩ thuật .</w:t>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shd w:val="clear" w:color="auto" w:fill="FAFAFA"/>
        </w:rPr>
        <w:t>3. </w:t>
      </w:r>
      <w:r>
        <w:rPr>
          <w:rFonts w:ascii="Verdana" w:hAnsi="Verdana"/>
          <w:b/>
          <w:bCs/>
          <w:color w:val="333333"/>
          <w:sz w:val="20"/>
          <w:szCs w:val="20"/>
          <w:shd w:val="clear" w:color="auto" w:fill="FAFAFA"/>
        </w:rPr>
        <w:t>Giai đoạn 3: tiến hành cuộc thi vào ngày 27/5</w:t>
      </w:r>
      <w:r>
        <w:rPr>
          <w:rFonts w:ascii="Verdana" w:hAnsi="Verdana"/>
          <w:color w:val="333333"/>
          <w:sz w:val="20"/>
          <w:szCs w:val="20"/>
        </w:rPr>
        <w:br/>
      </w:r>
      <w:r>
        <w:rPr>
          <w:rFonts w:ascii="Verdana" w:hAnsi="Verdana"/>
          <w:color w:val="333333"/>
          <w:sz w:val="20"/>
          <w:szCs w:val="20"/>
          <w:shd w:val="clear" w:color="auto" w:fill="FAFAFA"/>
        </w:rPr>
        <w:t>Gồm 3 phần thi:</w:t>
      </w:r>
      <w:r>
        <w:rPr>
          <w:rFonts w:ascii="Verdana" w:hAnsi="Verdana"/>
          <w:color w:val="333333"/>
          <w:sz w:val="20"/>
          <w:szCs w:val="20"/>
        </w:rPr>
        <w:br/>
      </w:r>
      <w:r>
        <w:rPr>
          <w:rFonts w:ascii="Verdana" w:hAnsi="Verdana"/>
          <w:color w:val="333333"/>
          <w:sz w:val="20"/>
          <w:szCs w:val="20"/>
          <w:shd w:val="clear" w:color="auto" w:fill="FAFAFA"/>
        </w:rPr>
        <w:t>Phần 1 Đấu loại BTC sẽ chuẩn bị sân thi đấu </w:t>
      </w:r>
      <w:r>
        <w:rPr>
          <w:rFonts w:ascii="Verdana" w:hAnsi="Verdana"/>
          <w:color w:val="333333"/>
          <w:sz w:val="20"/>
          <w:szCs w:val="20"/>
        </w:rPr>
        <w:br/>
      </w:r>
      <w:r>
        <w:rPr>
          <w:rFonts w:ascii="Verdana" w:hAnsi="Verdana"/>
          <w:color w:val="333333"/>
          <w:sz w:val="20"/>
          <w:szCs w:val="20"/>
          <w:shd w:val="clear" w:color="auto" w:fill="FAFAFA"/>
        </w:rPr>
        <w:t>- Các đội băn tên lửa tính điểm để chọn ra các đội vào vòng 2 </w:t>
      </w:r>
      <w:r>
        <w:rPr>
          <w:rFonts w:ascii="Verdana" w:hAnsi="Verdana"/>
          <w:color w:val="333333"/>
          <w:sz w:val="20"/>
          <w:szCs w:val="20"/>
        </w:rPr>
        <w:br/>
      </w:r>
      <w:r>
        <w:rPr>
          <w:rFonts w:ascii="Verdana" w:hAnsi="Verdana"/>
          <w:color w:val="333333"/>
          <w:sz w:val="20"/>
          <w:szCs w:val="20"/>
          <w:shd w:val="clear" w:color="auto" w:fill="FAFAFA"/>
        </w:rPr>
        <w:t>Phần 2: Cạnh tranh Các đội sẽ thi đối kháng theo sân thi đấu của BTC các đội có 5 phút cho ( Chi tiết ngày 13/5 ) phần thi của mình đấu loại trực tiếp chọn ra 4 đội vào vòng crung kết </w:t>
      </w:r>
      <w:r>
        <w:rPr>
          <w:rFonts w:ascii="Verdana" w:hAnsi="Verdana"/>
          <w:color w:val="333333"/>
          <w:sz w:val="20"/>
          <w:szCs w:val="20"/>
        </w:rPr>
        <w:br/>
      </w:r>
      <w:r>
        <w:rPr>
          <w:rFonts w:ascii="Verdana" w:hAnsi="Verdana"/>
          <w:color w:val="333333"/>
          <w:sz w:val="20"/>
          <w:szCs w:val="20"/>
          <w:shd w:val="clear" w:color="auto" w:fill="FAFAFA"/>
        </w:rPr>
        <w:t>Phần 3: Vòng thi chung kết: Thi bắn trúng mục tiêu </w:t>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shd w:val="clear" w:color="auto" w:fill="FAFAFA"/>
        </w:rPr>
        <w:t>Phần 4: Phần thi biểu diễn: ( Thủy tiễn gép tầng )</w:t>
      </w:r>
      <w:r>
        <w:rPr>
          <w:rFonts w:ascii="Verdana" w:hAnsi="Verdana"/>
          <w:color w:val="333333"/>
          <w:sz w:val="20"/>
          <w:szCs w:val="20"/>
        </w:rPr>
        <w:br/>
      </w:r>
      <w:r>
        <w:rPr>
          <w:rFonts w:ascii="Verdana" w:hAnsi="Verdana"/>
          <w:color w:val="333333"/>
          <w:sz w:val="20"/>
          <w:szCs w:val="20"/>
          <w:shd w:val="clear" w:color="auto" w:fill="FAFAFA"/>
        </w:rPr>
        <w:t>- Các đội không bắt buộc phải tham gia </w:t>
      </w:r>
      <w:r>
        <w:rPr>
          <w:rFonts w:ascii="Verdana" w:hAnsi="Verdana"/>
          <w:color w:val="333333"/>
          <w:sz w:val="20"/>
          <w:szCs w:val="20"/>
        </w:rPr>
        <w:br/>
      </w:r>
      <w:r>
        <w:rPr>
          <w:rFonts w:ascii="Verdana" w:hAnsi="Verdana"/>
          <w:color w:val="333333"/>
          <w:sz w:val="20"/>
          <w:szCs w:val="20"/>
          <w:shd w:val="clear" w:color="auto" w:fill="FAFAFA"/>
        </w:rPr>
        <w:t>- Đây là phần thi xen giữa trong quá trình tổng kết điểm trao giải </w:t>
      </w:r>
      <w:r>
        <w:rPr>
          <w:rFonts w:ascii="Verdana" w:hAnsi="Verdana"/>
          <w:color w:val="333333"/>
          <w:sz w:val="20"/>
          <w:szCs w:val="20"/>
        </w:rPr>
        <w:br/>
      </w:r>
      <w:r>
        <w:rPr>
          <w:rFonts w:ascii="Verdana" w:hAnsi="Verdana"/>
          <w:color w:val="333333"/>
          <w:sz w:val="20"/>
          <w:szCs w:val="20"/>
          <w:shd w:val="clear" w:color="auto" w:fill="FAFAFA"/>
        </w:rPr>
        <w:t>- BTC tham gia phần thi này </w:t>
      </w:r>
      <w:r>
        <w:rPr>
          <w:rFonts w:ascii="Verdana" w:hAnsi="Verdana"/>
          <w:color w:val="333333"/>
          <w:sz w:val="20"/>
          <w:szCs w:val="20"/>
        </w:rPr>
        <w:br/>
      </w:r>
      <w:r>
        <w:rPr>
          <w:rFonts w:ascii="Verdana" w:hAnsi="Verdana"/>
          <w:color w:val="333333"/>
          <w:sz w:val="20"/>
          <w:szCs w:val="20"/>
          <w:shd w:val="clear" w:color="auto" w:fill="FAFAFA"/>
        </w:rPr>
        <w:t>Trang trí thủy tiễn </w:t>
      </w:r>
      <w:r>
        <w:rPr>
          <w:rFonts w:ascii="Verdana" w:hAnsi="Verdana"/>
          <w:color w:val="333333"/>
          <w:sz w:val="20"/>
          <w:szCs w:val="20"/>
        </w:rPr>
        <w:br/>
      </w:r>
      <w:r>
        <w:rPr>
          <w:rFonts w:ascii="Verdana" w:hAnsi="Verdana"/>
          <w:color w:val="333333"/>
          <w:sz w:val="20"/>
          <w:szCs w:val="20"/>
          <w:shd w:val="clear" w:color="auto" w:fill="FAFAFA"/>
        </w:rPr>
        <w:t>Trưng bày </w:t>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shd w:val="clear" w:color="auto" w:fill="FAFAFA"/>
        </w:rPr>
        <w:t>+ Đây là phần bắt buộc của các đội thi bao gồm </w:t>
      </w:r>
      <w:r>
        <w:rPr>
          <w:rFonts w:ascii="Verdana" w:hAnsi="Verdana"/>
          <w:color w:val="333333"/>
          <w:sz w:val="20"/>
          <w:szCs w:val="20"/>
        </w:rPr>
        <w:br/>
      </w:r>
      <w:r>
        <w:rPr>
          <w:rFonts w:ascii="Verdana" w:hAnsi="Verdana"/>
          <w:color w:val="333333"/>
          <w:sz w:val="20"/>
          <w:szCs w:val="20"/>
          <w:shd w:val="clear" w:color="auto" w:fill="FAFAFA"/>
        </w:rPr>
        <w:t>+ 01 tên lửa được trang trí tùy theo các đội</w:t>
      </w:r>
      <w:r>
        <w:rPr>
          <w:rFonts w:ascii="Verdana" w:hAnsi="Verdana"/>
          <w:color w:val="333333"/>
          <w:sz w:val="20"/>
          <w:szCs w:val="20"/>
        </w:rPr>
        <w:br/>
      </w:r>
      <w:r>
        <w:rPr>
          <w:rFonts w:ascii="Verdana" w:hAnsi="Verdana"/>
          <w:color w:val="333333"/>
          <w:sz w:val="20"/>
          <w:szCs w:val="20"/>
          <w:shd w:val="clear" w:color="auto" w:fill="FAFAFA"/>
        </w:rPr>
        <w:t>+ BTC sẽ chấm và trao giải cho tên lửa đẹp và ý nghĩa nhất </w:t>
      </w:r>
      <w:r>
        <w:rPr>
          <w:rFonts w:ascii="Verdana" w:hAnsi="Verdana"/>
          <w:color w:val="333333"/>
          <w:sz w:val="20"/>
          <w:szCs w:val="20"/>
        </w:rPr>
        <w:br/>
      </w:r>
      <w:r>
        <w:rPr>
          <w:rFonts w:ascii="Verdana" w:hAnsi="Verdana"/>
          <w:color w:val="333333"/>
          <w:sz w:val="20"/>
          <w:szCs w:val="20"/>
        </w:rPr>
        <w:br/>
      </w:r>
      <w:r>
        <w:rPr>
          <w:rFonts w:ascii="Verdana" w:hAnsi="Verdana"/>
          <w:b/>
          <w:bCs/>
          <w:color w:val="333333"/>
          <w:sz w:val="20"/>
          <w:szCs w:val="20"/>
          <w:shd w:val="clear" w:color="auto" w:fill="FAFAFA"/>
        </w:rPr>
        <w:t>IV/ Cơ cấu giải thưởng:</w:t>
      </w:r>
      <w:r>
        <w:rPr>
          <w:rFonts w:ascii="Verdana" w:hAnsi="Verdana"/>
          <w:color w:val="333333"/>
          <w:sz w:val="20"/>
          <w:szCs w:val="20"/>
        </w:rPr>
        <w:br/>
      </w:r>
      <w:r>
        <w:rPr>
          <w:rFonts w:ascii="Verdana" w:hAnsi="Verdana"/>
          <w:color w:val="333333"/>
          <w:sz w:val="20"/>
          <w:szCs w:val="20"/>
          <w:shd w:val="clear" w:color="auto" w:fill="FAFAFA"/>
        </w:rPr>
        <w:t>- Sẽ có thông báo cụ thể vào ngày 13/5</w:t>
      </w:r>
      <w:r>
        <w:rPr>
          <w:rFonts w:ascii="Verdana" w:hAnsi="Verdana"/>
          <w:color w:val="333333"/>
          <w:sz w:val="20"/>
          <w:szCs w:val="20"/>
        </w:rPr>
        <w:br/>
      </w:r>
      <w:r>
        <w:rPr>
          <w:rFonts w:ascii="Verdana" w:hAnsi="Verdana"/>
          <w:color w:val="333333"/>
          <w:sz w:val="20"/>
          <w:szCs w:val="20"/>
        </w:rPr>
        <w:lastRenderedPageBreak/>
        <w:br/>
      </w:r>
      <w:r>
        <w:rPr>
          <w:rFonts w:ascii="Verdana" w:hAnsi="Verdana"/>
          <w:b/>
          <w:bCs/>
          <w:color w:val="333333"/>
          <w:sz w:val="20"/>
          <w:szCs w:val="20"/>
          <w:shd w:val="clear" w:color="auto" w:fill="FAFAFA"/>
        </w:rPr>
        <w:t>V/ Quy định chung:</w:t>
      </w:r>
      <w:r>
        <w:rPr>
          <w:rFonts w:ascii="Verdana" w:hAnsi="Verdana"/>
          <w:color w:val="333333"/>
          <w:sz w:val="20"/>
          <w:szCs w:val="20"/>
        </w:rPr>
        <w:br/>
      </w:r>
      <w:r>
        <w:rPr>
          <w:rFonts w:ascii="Verdana" w:hAnsi="Verdana"/>
          <w:color w:val="333333"/>
          <w:sz w:val="20"/>
          <w:szCs w:val="20"/>
          <w:shd w:val="clear" w:color="auto" w:fill="FAFAFA"/>
        </w:rPr>
        <w:t>- Các nhóm tham gia cuộc thi cần phải đọc và hiểu rõ thể lệ tham dự, đồng ý và tuân theo bản thể lệ này do ban tổ chức đề ra.</w:t>
      </w:r>
      <w:r>
        <w:rPr>
          <w:rFonts w:ascii="Verdana" w:hAnsi="Verdana"/>
          <w:color w:val="333333"/>
          <w:sz w:val="20"/>
          <w:szCs w:val="20"/>
        </w:rPr>
        <w:br/>
      </w:r>
      <w:r>
        <w:rPr>
          <w:rFonts w:ascii="Verdana" w:hAnsi="Verdana"/>
          <w:color w:val="333333"/>
          <w:sz w:val="20"/>
          <w:szCs w:val="20"/>
          <w:shd w:val="clear" w:color="auto" w:fill="FAFAFA"/>
        </w:rPr>
        <w:t>- Trong quá trình diễn ra cuộc thi, các nhóm tham gia phải tuân theo sự chỉ dẫn và sắp xếp của ban tổ chức. </w:t>
      </w:r>
      <w:r>
        <w:rPr>
          <w:rFonts w:ascii="Verdana" w:hAnsi="Verdana"/>
          <w:color w:val="333333"/>
          <w:sz w:val="20"/>
          <w:szCs w:val="20"/>
        </w:rPr>
        <w:br/>
      </w:r>
      <w:r>
        <w:rPr>
          <w:rFonts w:ascii="Verdana" w:hAnsi="Verdana"/>
          <w:color w:val="333333"/>
          <w:sz w:val="20"/>
          <w:szCs w:val="20"/>
          <w:shd w:val="clear" w:color="auto" w:fill="FAFAFA"/>
        </w:rPr>
        <w:t>- Ban tổ chức có thể yêu cầu các nhóm thắng cuộc tham gia vào một số hoạt động sau khi cuộc thi kết thúc (giao lưu, trả lời phỏng vấn, thuyết trình, tham gia các hoạt động xã hội khác)</w:t>
      </w:r>
      <w:r>
        <w:rPr>
          <w:rFonts w:ascii="Verdana" w:hAnsi="Verdana"/>
          <w:color w:val="333333"/>
          <w:sz w:val="20"/>
          <w:szCs w:val="20"/>
        </w:rPr>
        <w:br/>
      </w:r>
      <w:r>
        <w:rPr>
          <w:rFonts w:ascii="Verdana" w:hAnsi="Verdana"/>
          <w:color w:val="333333"/>
          <w:sz w:val="20"/>
          <w:szCs w:val="20"/>
          <w:shd w:val="clear" w:color="auto" w:fill="FAFAFA"/>
        </w:rPr>
        <w:t>Bất kỳ đội nào vi phạm thể lệ cuộc thi, ban tổ chức có quyền yêu cầu đội đó ngừng tham gia. </w:t>
      </w:r>
      <w:bookmarkStart w:id="0" w:name="_GoBack"/>
      <w:bookmarkEnd w:id="0"/>
    </w:p>
    <w:sectPr w:rsidR="00DF0AEE" w:rsidRPr="00E97849" w:rsidSect="003E138F">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849"/>
    <w:rsid w:val="003E138F"/>
    <w:rsid w:val="00DF0AEE"/>
    <w:rsid w:val="00E978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9784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978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envanhanoi.org/forum/showthread.php?1272-Huong-dan-lam-ten-lua-nuoc-&amp;p=11390" TargetMode="External"/><Relationship Id="rId3" Type="http://schemas.openxmlformats.org/officeDocument/2006/relationships/settings" Target="settings.xml"/><Relationship Id="rId7" Type="http://schemas.openxmlformats.org/officeDocument/2006/relationships/hyperlink" Target="http://www.youtube.com/watch?v=SCjOqWZFDT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Info@astronomy.vn" TargetMode="External"/><Relationship Id="rId5" Type="http://schemas.openxmlformats.org/officeDocument/2006/relationships/hyperlink" Target="http://thienvanhanoi.org/maudangky.doc"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741</Words>
  <Characters>4227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Thinh_DAO TAO</dc:creator>
  <cp:lastModifiedBy>Thinh_DAO TAO</cp:lastModifiedBy>
  <cp:revision>1</cp:revision>
  <dcterms:created xsi:type="dcterms:W3CDTF">2017-10-05T00:14:00Z</dcterms:created>
  <dcterms:modified xsi:type="dcterms:W3CDTF">2017-10-05T00:14:00Z</dcterms:modified>
</cp:coreProperties>
</file>